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F0" w:rsidRPr="00732AF0" w:rsidRDefault="00E54D74">
      <w:pPr>
        <w:rPr>
          <w:rFonts w:cstheme="minorHAnsi"/>
        </w:rPr>
      </w:pPr>
      <w:r w:rsidRPr="00732AF0">
        <w:rPr>
          <w:rFonts w:eastAsia="Times New Roman" w:cstheme="minorHAnsi"/>
        </w:rPr>
        <w:t>Dear &lt;&lt;salutation&gt;&gt;,</w:t>
      </w:r>
      <w:r w:rsidR="00732AF0" w:rsidRPr="00732AF0">
        <w:rPr>
          <w:rFonts w:eastAsia="Times New Roman" w:cstheme="minorHAnsi"/>
        </w:rPr>
        <w:br/>
      </w:r>
      <w:r w:rsidR="00732AF0" w:rsidRPr="00732AF0">
        <w:rPr>
          <w:rFonts w:eastAsia="Times New Roman" w:cstheme="minorHAnsi"/>
        </w:rPr>
        <w:br/>
      </w:r>
      <w:r w:rsidRPr="00732AF0">
        <w:rPr>
          <w:rFonts w:eastAsia="Times New Roman" w:cstheme="minorHAnsi"/>
        </w:rPr>
        <w:t>Y</w:t>
      </w:r>
      <w:r w:rsidRPr="00E54D74">
        <w:rPr>
          <w:rFonts w:eastAsia="Times New Roman" w:cstheme="minorHAnsi"/>
        </w:rPr>
        <w:t xml:space="preserve">ou are invited to participate in the NBER </w:t>
      </w:r>
      <w:r w:rsidR="00FE19B9">
        <w:rPr>
          <w:rFonts w:eastAsia="Times New Roman" w:cstheme="minorHAnsi"/>
        </w:rPr>
        <w:t>Facilitating Work at Older Ages</w:t>
      </w:r>
      <w:bookmarkStart w:id="0" w:name="_GoBack"/>
      <w:bookmarkEnd w:id="0"/>
      <w:r w:rsidRPr="00E54D74">
        <w:rPr>
          <w:rFonts w:eastAsia="Times New Roman" w:cstheme="minorHAnsi"/>
        </w:rPr>
        <w:t xml:space="preserve"> Meeting, organized by Joanna Lahey and Kevin Milligan and supported by the Alfred P. Sloan Foundation. The meeting will be held </w:t>
      </w:r>
      <w:r w:rsidRPr="00732AF0">
        <w:rPr>
          <w:rFonts w:eastAsia="Times New Roman" w:cstheme="minorHAnsi"/>
        </w:rPr>
        <w:t xml:space="preserve">virtually </w:t>
      </w:r>
      <w:r w:rsidRPr="00E54D74">
        <w:rPr>
          <w:rFonts w:eastAsia="Times New Roman" w:cstheme="minorHAnsi"/>
        </w:rPr>
        <w:t xml:space="preserve">on Friday November 13th from 10am-3pm ET.  </w:t>
      </w:r>
      <w:r w:rsidR="00732AF0" w:rsidRPr="00732AF0">
        <w:rPr>
          <w:rFonts w:eastAsia="Times New Roman" w:cstheme="minorHAnsi"/>
        </w:rPr>
        <w:br/>
      </w:r>
      <w:r w:rsidR="00732AF0" w:rsidRPr="00732AF0">
        <w:rPr>
          <w:rFonts w:eastAsia="Times New Roman" w:cstheme="minorHAnsi"/>
        </w:rPr>
        <w:br/>
      </w:r>
      <w:r w:rsidRPr="00E54D74">
        <w:rPr>
          <w:rFonts w:eastAsia="Times New Roman" w:cstheme="minorHAnsi"/>
        </w:rPr>
        <w:t>The program can be found at:</w:t>
      </w:r>
      <w:r w:rsidR="00732AF0" w:rsidRPr="00732AF0">
        <w:rPr>
          <w:rFonts w:eastAsia="Times New Roman" w:cstheme="minorHAnsi"/>
        </w:rPr>
        <w:br/>
      </w:r>
      <w:r w:rsidRPr="00732AF0">
        <w:rPr>
          <w:rFonts w:eastAsia="Times New Roman" w:cstheme="minorHAnsi"/>
        </w:rPr>
        <w:t>https://www.nber.org/conferences/facilitating-work-older-ages-fall-2020</w:t>
      </w:r>
      <w:r w:rsidR="00732AF0" w:rsidRPr="00732AF0">
        <w:rPr>
          <w:rFonts w:eastAsia="Times New Roman" w:cstheme="minorHAnsi"/>
        </w:rPr>
        <w:br/>
      </w:r>
      <w:r w:rsidR="00732AF0" w:rsidRPr="00732AF0">
        <w:rPr>
          <w:rFonts w:eastAsia="Times New Roman" w:cstheme="minorHAnsi"/>
        </w:rPr>
        <w:br/>
      </w:r>
      <w:r w:rsidRPr="00E54D74">
        <w:rPr>
          <w:rFonts w:eastAsia="Times New Roman" w:cstheme="minorHAnsi"/>
        </w:rPr>
        <w:t>The papers will be linked there as they are received.</w:t>
      </w:r>
      <w:r w:rsidR="00732AF0">
        <w:rPr>
          <w:rFonts w:eastAsia="Times New Roman" w:cstheme="minorHAnsi"/>
        </w:rPr>
        <w:br/>
      </w:r>
      <w:r w:rsidR="00732AF0" w:rsidRPr="00732AF0">
        <w:rPr>
          <w:rFonts w:eastAsia="Times New Roman" w:cstheme="minorHAnsi"/>
        </w:rPr>
        <w:br/>
      </w:r>
      <w:r w:rsidRPr="00E54D74">
        <w:rPr>
          <w:rFonts w:eastAsia="Times New Roman" w:cstheme="minorHAnsi"/>
        </w:rPr>
        <w:t>We hope you will be able to attend!</w:t>
      </w:r>
      <w:r w:rsidRPr="00732AF0">
        <w:rPr>
          <w:rFonts w:eastAsia="Times New Roman" w:cstheme="minorHAnsi"/>
        </w:rPr>
        <w:t xml:space="preserve">  Please reply through this link by November 10.  The Zoom link will be sent </w:t>
      </w:r>
      <w:r w:rsidR="00732AF0">
        <w:rPr>
          <w:rFonts w:eastAsia="Times New Roman" w:cstheme="minorHAnsi"/>
        </w:rPr>
        <w:t xml:space="preserve">shortly before the meeting </w:t>
      </w:r>
      <w:r w:rsidRPr="00732AF0">
        <w:rPr>
          <w:rFonts w:eastAsia="Times New Roman" w:cstheme="minorHAnsi"/>
        </w:rPr>
        <w:t>to everyone who indicates that they will “attend.”</w:t>
      </w:r>
      <w:r w:rsidR="00732AF0" w:rsidRPr="00732AF0">
        <w:rPr>
          <w:rFonts w:eastAsia="Times New Roman" w:cstheme="minorHAnsi"/>
        </w:rPr>
        <w:br/>
      </w:r>
      <w:r w:rsidRPr="00732AF0">
        <w:rPr>
          <w:rFonts w:eastAsia="Times New Roman" w:cstheme="minorHAnsi"/>
        </w:rPr>
        <w:t>&lt;&lt;</w:t>
      </w:r>
      <w:proofErr w:type="spellStart"/>
      <w:r w:rsidRPr="00732AF0">
        <w:rPr>
          <w:rFonts w:eastAsia="Times New Roman" w:cstheme="minorHAnsi"/>
        </w:rPr>
        <w:t>replyurl</w:t>
      </w:r>
      <w:proofErr w:type="spellEnd"/>
      <w:r w:rsidRPr="00732AF0">
        <w:rPr>
          <w:rFonts w:eastAsia="Times New Roman" w:cstheme="minorHAnsi"/>
        </w:rPr>
        <w:t>&gt;&gt;</w:t>
      </w:r>
      <w:r w:rsidR="00D733DE">
        <w:rPr>
          <w:rFonts w:eastAsia="Times New Roman" w:cstheme="minorHAnsi"/>
        </w:rPr>
        <w:br/>
      </w:r>
      <w:r w:rsidR="00732AF0" w:rsidRPr="00732AF0">
        <w:rPr>
          <w:rFonts w:eastAsia="Times New Roman" w:cstheme="minorHAnsi"/>
        </w:rPr>
        <w:br/>
      </w:r>
      <w:r w:rsidR="00732AF0" w:rsidRPr="00732AF0">
        <w:rPr>
          <w:rFonts w:cstheme="minorHAnsi"/>
        </w:rPr>
        <w:br/>
        <w:t>Cordially,</w:t>
      </w:r>
      <w:r w:rsidR="00732AF0" w:rsidRPr="00732AF0">
        <w:rPr>
          <w:rFonts w:cstheme="minorHAnsi"/>
        </w:rPr>
        <w:br/>
      </w:r>
      <w:r w:rsidR="00732AF0" w:rsidRPr="00732AF0">
        <w:rPr>
          <w:rFonts w:cstheme="minorHAnsi"/>
        </w:rPr>
        <w:br/>
        <w:t>Carl</w:t>
      </w:r>
      <w:r w:rsidR="00732AF0" w:rsidRPr="00732AF0">
        <w:rPr>
          <w:rFonts w:cstheme="minorHAnsi"/>
        </w:rPr>
        <w:br/>
      </w:r>
      <w:r w:rsidR="00732AF0" w:rsidRPr="00732AF0">
        <w:rPr>
          <w:rFonts w:cstheme="minorHAnsi"/>
        </w:rPr>
        <w:br/>
      </w:r>
      <w:proofErr w:type="spellStart"/>
      <w:r w:rsidR="00732AF0" w:rsidRPr="00732AF0">
        <w:rPr>
          <w:rFonts w:eastAsia="Times New Roman" w:cstheme="minorHAnsi"/>
        </w:rPr>
        <w:t>Carl</w:t>
      </w:r>
      <w:proofErr w:type="spellEnd"/>
      <w:r w:rsidR="00732AF0" w:rsidRPr="00732AF0">
        <w:rPr>
          <w:rFonts w:eastAsia="Times New Roman" w:cstheme="minorHAnsi"/>
        </w:rPr>
        <w:t xml:space="preserve"> Beck</w:t>
      </w:r>
      <w:r w:rsidR="00732AF0" w:rsidRPr="00732AF0">
        <w:rPr>
          <w:rFonts w:eastAsia="Times New Roman" w:cstheme="minorHAnsi"/>
        </w:rPr>
        <w:br/>
        <w:t>Director of Conferences</w:t>
      </w:r>
      <w:r w:rsidR="00732AF0" w:rsidRPr="00732AF0">
        <w:rPr>
          <w:rFonts w:eastAsia="Times New Roman" w:cstheme="minorHAnsi"/>
        </w:rPr>
        <w:br/>
        <w:t>National Bureau of Economic Research</w:t>
      </w:r>
      <w:r w:rsidR="00732AF0" w:rsidRPr="00732AF0">
        <w:rPr>
          <w:rFonts w:eastAsia="Times New Roman" w:cstheme="minorHAnsi"/>
        </w:rPr>
        <w:br/>
        <w:t>1050 Massachusetts Avenue</w:t>
      </w:r>
      <w:r w:rsidR="00732AF0" w:rsidRPr="00732AF0">
        <w:rPr>
          <w:rFonts w:eastAsia="Times New Roman" w:cstheme="minorHAnsi"/>
        </w:rPr>
        <w:br/>
        <w:t>Cambridge, MA 02138 USA</w:t>
      </w:r>
      <w:r w:rsidR="00732AF0" w:rsidRPr="00732AF0">
        <w:rPr>
          <w:rFonts w:eastAsia="Times New Roman" w:cstheme="minorHAnsi"/>
        </w:rPr>
        <w:br/>
        <w:t>(617) 588 0380</w:t>
      </w:r>
      <w:r w:rsidR="00732AF0" w:rsidRPr="00732AF0">
        <w:rPr>
          <w:rFonts w:eastAsia="Times New Roman" w:cstheme="minorHAnsi"/>
        </w:rPr>
        <w:br/>
      </w:r>
      <w:r w:rsidR="00732AF0" w:rsidRPr="00732AF0">
        <w:rPr>
          <w:rFonts w:cstheme="minorHAnsi"/>
        </w:rPr>
        <w:br/>
      </w:r>
    </w:p>
    <w:sectPr w:rsidR="00732AF0" w:rsidRPr="0073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74"/>
    <w:rsid w:val="0002141E"/>
    <w:rsid w:val="0006234D"/>
    <w:rsid w:val="000F60A8"/>
    <w:rsid w:val="00167239"/>
    <w:rsid w:val="003774D2"/>
    <w:rsid w:val="00573B24"/>
    <w:rsid w:val="00597DEC"/>
    <w:rsid w:val="005B05D7"/>
    <w:rsid w:val="005C7A70"/>
    <w:rsid w:val="00663490"/>
    <w:rsid w:val="006635D1"/>
    <w:rsid w:val="006A2421"/>
    <w:rsid w:val="00716E99"/>
    <w:rsid w:val="00732AF0"/>
    <w:rsid w:val="00746858"/>
    <w:rsid w:val="00752F52"/>
    <w:rsid w:val="00827C14"/>
    <w:rsid w:val="00861080"/>
    <w:rsid w:val="00881CE5"/>
    <w:rsid w:val="008F0699"/>
    <w:rsid w:val="009926E0"/>
    <w:rsid w:val="00A1617D"/>
    <w:rsid w:val="00C810DA"/>
    <w:rsid w:val="00C8449E"/>
    <w:rsid w:val="00D674C9"/>
    <w:rsid w:val="00D733DE"/>
    <w:rsid w:val="00D75D48"/>
    <w:rsid w:val="00D86262"/>
    <w:rsid w:val="00DE3902"/>
    <w:rsid w:val="00E54D74"/>
    <w:rsid w:val="00FB64CC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2CF6"/>
  <w15:chartTrackingRefBased/>
  <w15:docId w15:val="{675E2010-6845-4C00-AE46-07FC92AD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AF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Beck</dc:creator>
  <cp:keywords/>
  <dc:description/>
  <cp:lastModifiedBy>Carl Beck</cp:lastModifiedBy>
  <cp:revision>5</cp:revision>
  <dcterms:created xsi:type="dcterms:W3CDTF">2020-10-30T11:37:00Z</dcterms:created>
  <dcterms:modified xsi:type="dcterms:W3CDTF">2020-10-30T12:02:00Z</dcterms:modified>
</cp:coreProperties>
</file>