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FF1" w:rsidRDefault="00567D0E">
      <w:r>
        <w:t>Sofitel, New York.</w:t>
      </w:r>
    </w:p>
    <w:p w:rsidR="00567D0E" w:rsidRDefault="00567D0E">
      <w:r>
        <w:t xml:space="preserve">One </w:t>
      </w:r>
      <w:r w:rsidR="007C1F8B">
        <w:t xml:space="preserve">2-day </w:t>
      </w:r>
      <w:r>
        <w:t>event per year involving approximately 75 room/nights and 2 days of food and beverage.</w:t>
      </w:r>
    </w:p>
    <w:p w:rsidR="00567D0E" w:rsidRDefault="00567D0E">
      <w:r>
        <w:t>2020 resolution:  No penalty, everything rolled over to the event in the following year.</w:t>
      </w:r>
    </w:p>
    <w:p w:rsidR="00567D0E" w:rsidRDefault="00567D0E"/>
    <w:p w:rsidR="00567D0E" w:rsidRDefault="00567D0E">
      <w:r>
        <w:t>Hotel Marlowe.</w:t>
      </w:r>
    </w:p>
    <w:p w:rsidR="00567D0E" w:rsidRDefault="00567D0E">
      <w:r>
        <w:t xml:space="preserve">One </w:t>
      </w:r>
      <w:r w:rsidR="007C1F8B">
        <w:t>multiday</w:t>
      </w:r>
      <w:r>
        <w:t xml:space="preserve"> event per year (a small slice of Summer Institute</w:t>
      </w:r>
      <w:r w:rsidR="007C1F8B">
        <w:t xml:space="preserve"> in July</w:t>
      </w:r>
      <w:r>
        <w:t xml:space="preserve">) involving </w:t>
      </w:r>
      <w:r w:rsidR="007C1F8B">
        <w:t>625 room/nights and 8 days of food and beverage.</w:t>
      </w:r>
      <w:r w:rsidR="00E74B5D">
        <w:t xml:space="preserve">  Penalty in contract is </w:t>
      </w:r>
      <w:r w:rsidR="00A85B4F">
        <w:t>$219,101.  Proposed settlement is $109,550 with half of that applied to next year’s event.</w:t>
      </w:r>
      <w:r w:rsidR="00023C37">
        <w:t xml:space="preserve">  The Marlowe is right across the street from the Sonesta.  Its proximity </w:t>
      </w:r>
      <w:r w:rsidR="00B81042">
        <w:t xml:space="preserve">for overflow from the Sonesta </w:t>
      </w:r>
      <w:bookmarkStart w:id="0" w:name="_GoBack"/>
      <w:bookmarkEnd w:id="0"/>
      <w:r w:rsidR="00023C37">
        <w:t>is its primary attraction.</w:t>
      </w:r>
    </w:p>
    <w:p w:rsidR="00A85B4F" w:rsidRDefault="00A85B4F"/>
    <w:p w:rsidR="00A85B4F" w:rsidRDefault="00A85B4F">
      <w:r>
        <w:t>Sonesta.</w:t>
      </w:r>
    </w:p>
    <w:p w:rsidR="00A85B4F" w:rsidRDefault="00A85B4F">
      <w:r>
        <w:t xml:space="preserve">Many, many events per year at more than a million dollars.  </w:t>
      </w:r>
      <w:r w:rsidR="00023C37">
        <w:t xml:space="preserve">Twenty plus years of a very happy relationship.  </w:t>
      </w:r>
      <w:r>
        <w:t>Thousands of room/nights and weeks of food and beverage.  Penalty in contract $1,000,000 plus.  Proposed settlement is to waive the cancellation charge with a very strict non-cancellation contract for next year</w:t>
      </w:r>
      <w:r w:rsidR="00934AB1">
        <w:t xml:space="preserve"> with a 10% reduction in attendance and</w:t>
      </w:r>
      <w:r>
        <w:t xml:space="preserve"> at a </w:t>
      </w:r>
      <w:r w:rsidR="00F67A8A">
        <w:t xml:space="preserve">room rate that is </w:t>
      </w:r>
      <w:r w:rsidR="00934AB1">
        <w:t xml:space="preserve">only $8/night higher than </w:t>
      </w:r>
      <w:r w:rsidR="00023C37">
        <w:t xml:space="preserve">otherwise </w:t>
      </w:r>
      <w:r w:rsidR="00934AB1">
        <w:t>anticipated.</w:t>
      </w:r>
    </w:p>
    <w:sectPr w:rsidR="00A85B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D0E"/>
    <w:rsid w:val="0002141E"/>
    <w:rsid w:val="00023C37"/>
    <w:rsid w:val="0006234D"/>
    <w:rsid w:val="000F60A8"/>
    <w:rsid w:val="00167239"/>
    <w:rsid w:val="003774D2"/>
    <w:rsid w:val="00567D0E"/>
    <w:rsid w:val="00573B24"/>
    <w:rsid w:val="00597DEC"/>
    <w:rsid w:val="005B05D7"/>
    <w:rsid w:val="005C7A70"/>
    <w:rsid w:val="00663490"/>
    <w:rsid w:val="006635D1"/>
    <w:rsid w:val="006A2421"/>
    <w:rsid w:val="00716E99"/>
    <w:rsid w:val="00746858"/>
    <w:rsid w:val="00752F52"/>
    <w:rsid w:val="007C1F8B"/>
    <w:rsid w:val="00827C14"/>
    <w:rsid w:val="00861080"/>
    <w:rsid w:val="00881CE5"/>
    <w:rsid w:val="008F0699"/>
    <w:rsid w:val="00934AB1"/>
    <w:rsid w:val="009926E0"/>
    <w:rsid w:val="00A1617D"/>
    <w:rsid w:val="00A85B4F"/>
    <w:rsid w:val="00B81042"/>
    <w:rsid w:val="00C810DA"/>
    <w:rsid w:val="00C8449E"/>
    <w:rsid w:val="00D674C9"/>
    <w:rsid w:val="00D75D48"/>
    <w:rsid w:val="00D86262"/>
    <w:rsid w:val="00E74B5D"/>
    <w:rsid w:val="00F67A8A"/>
    <w:rsid w:val="00FB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1BD72"/>
  <w15:chartTrackingRefBased/>
  <w15:docId w15:val="{662372E1-376E-4701-AAE4-7F3134B6F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Beck</dc:creator>
  <cp:keywords/>
  <dc:description/>
  <cp:lastModifiedBy>Carl Beck</cp:lastModifiedBy>
  <cp:revision>3</cp:revision>
  <dcterms:created xsi:type="dcterms:W3CDTF">2020-04-20T13:42:00Z</dcterms:created>
  <dcterms:modified xsi:type="dcterms:W3CDTF">2020-04-20T13:43:00Z</dcterms:modified>
</cp:coreProperties>
</file>